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37" w:rsidRPr="00A315FA" w:rsidRDefault="00452637" w:rsidP="00452637">
      <w:pPr>
        <w:autoSpaceDE w:val="0"/>
        <w:autoSpaceDN w:val="0"/>
        <w:adjustRightInd w:val="0"/>
        <w:jc w:val="right"/>
        <w:rPr>
          <w:rFonts w:ascii="GHEA Grapalat" w:hAnsi="GHEA Grapalat" w:cs="Sylfaen"/>
          <w:sz w:val="16"/>
          <w:szCs w:val="20"/>
        </w:rPr>
      </w:pPr>
      <w:r>
        <w:rPr>
          <w:rFonts w:ascii="GHEA Grapalat" w:hAnsi="GHEA Grapalat" w:cs="Sylfaen"/>
          <w:sz w:val="16"/>
          <w:szCs w:val="20"/>
        </w:rPr>
        <w:t xml:space="preserve">Հավելված  N </w:t>
      </w:r>
      <w:r w:rsidR="00A33B18">
        <w:rPr>
          <w:rFonts w:ascii="GHEA Grapalat" w:hAnsi="GHEA Grapalat" w:cs="Sylfaen"/>
          <w:sz w:val="16"/>
          <w:szCs w:val="20"/>
        </w:rPr>
        <w:t>23</w:t>
      </w:r>
    </w:p>
    <w:p w:rsidR="00452637" w:rsidRPr="00A315FA" w:rsidRDefault="00452637" w:rsidP="00452637">
      <w:pPr>
        <w:pStyle w:val="a6"/>
        <w:ind w:left="6816" w:hanging="270"/>
        <w:jc w:val="right"/>
        <w:rPr>
          <w:rFonts w:ascii="GHEA Grapalat" w:eastAsiaTheme="minorHAnsi" w:hAnsi="GHEA Grapalat" w:cs="Sylfaen"/>
          <w:sz w:val="16"/>
          <w:szCs w:val="20"/>
        </w:rPr>
      </w:pPr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   </w:t>
      </w:r>
      <w:r w:rsidRPr="00A315FA">
        <w:rPr>
          <w:rFonts w:ascii="GHEA Grapalat" w:eastAsiaTheme="minorHAnsi" w:hAnsi="GHEA Grapalat" w:cs="Sylfaen"/>
          <w:sz w:val="16"/>
          <w:szCs w:val="20"/>
        </w:rPr>
        <w:t>ՀՀ</w:t>
      </w:r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r w:rsidRPr="00A315FA">
        <w:rPr>
          <w:rFonts w:ascii="GHEA Grapalat" w:eastAsiaTheme="minorHAnsi" w:hAnsi="GHEA Grapalat" w:cs="Sylfaen"/>
          <w:sz w:val="16"/>
          <w:szCs w:val="20"/>
        </w:rPr>
        <w:t>Կոտայքի</w:t>
      </w:r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r w:rsidRPr="00A315FA">
        <w:rPr>
          <w:rFonts w:ascii="GHEA Grapalat" w:eastAsiaTheme="minorHAnsi" w:hAnsi="GHEA Grapalat" w:cs="Sylfaen"/>
          <w:sz w:val="16"/>
          <w:szCs w:val="20"/>
        </w:rPr>
        <w:t>մարզի</w:t>
      </w:r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r w:rsidRPr="00A315FA">
        <w:rPr>
          <w:rFonts w:ascii="GHEA Grapalat" w:eastAsiaTheme="minorHAnsi" w:hAnsi="GHEA Grapalat" w:cs="Sylfaen"/>
          <w:sz w:val="16"/>
          <w:szCs w:val="20"/>
        </w:rPr>
        <w:t>Ծաղկաձոր</w:t>
      </w:r>
    </w:p>
    <w:p w:rsidR="00452637" w:rsidRPr="00A315FA" w:rsidRDefault="00452637" w:rsidP="00452637">
      <w:pPr>
        <w:pStyle w:val="a6"/>
        <w:ind w:left="6816" w:hanging="270"/>
        <w:jc w:val="right"/>
        <w:rPr>
          <w:rFonts w:ascii="GHEA Grapalat" w:eastAsiaTheme="minorHAnsi" w:hAnsi="GHEA Grapalat" w:cs="Sylfaen"/>
          <w:sz w:val="16"/>
          <w:szCs w:val="20"/>
        </w:rPr>
      </w:pPr>
      <w:r w:rsidRPr="00A315FA">
        <w:rPr>
          <w:rFonts w:ascii="GHEA Grapalat" w:eastAsiaTheme="minorHAnsi" w:hAnsi="GHEA Grapalat" w:cs="Sylfaen"/>
          <w:sz w:val="16"/>
          <w:szCs w:val="20"/>
        </w:rPr>
        <w:t xml:space="preserve">       համայնքի ղեկավարի 2022 թվականի </w:t>
      </w:r>
      <w:r>
        <w:rPr>
          <w:rFonts w:ascii="GHEA Grapalat" w:eastAsiaTheme="minorHAnsi" w:hAnsi="GHEA Grapalat" w:cs="Sylfaen"/>
          <w:sz w:val="16"/>
          <w:szCs w:val="20"/>
        </w:rPr>
        <w:t xml:space="preserve">փետրվարի 17-ի </w:t>
      </w:r>
      <w:r w:rsidRPr="00A315FA">
        <w:rPr>
          <w:rFonts w:ascii="GHEA Grapalat" w:eastAsiaTheme="minorHAnsi" w:hAnsi="GHEA Grapalat" w:cs="Sylfaen"/>
          <w:sz w:val="16"/>
          <w:szCs w:val="20"/>
        </w:rPr>
        <w:t xml:space="preserve"> թիվ </w:t>
      </w:r>
      <w:r>
        <w:rPr>
          <w:rFonts w:ascii="GHEA Grapalat" w:eastAsiaTheme="minorHAnsi" w:hAnsi="GHEA Grapalat" w:cs="Sylfaen"/>
          <w:sz w:val="16"/>
          <w:szCs w:val="20"/>
        </w:rPr>
        <w:t xml:space="preserve">194 </w:t>
      </w:r>
      <w:r w:rsidRPr="00A315FA">
        <w:rPr>
          <w:rFonts w:ascii="GHEA Grapalat" w:eastAsiaTheme="minorHAnsi" w:hAnsi="GHEA Grapalat" w:cs="Sylfaen"/>
          <w:sz w:val="16"/>
          <w:szCs w:val="20"/>
        </w:rPr>
        <w:t xml:space="preserve"> որոշման</w:t>
      </w:r>
    </w:p>
    <w:p w:rsidR="00DE63C3" w:rsidRDefault="00DE63C3" w:rsidP="00DE63C3">
      <w:pPr>
        <w:jc w:val="right"/>
        <w:rPr>
          <w:rFonts w:ascii="Sylfaen" w:hAnsi="Sylfaen"/>
          <w:sz w:val="18"/>
          <w:szCs w:val="18"/>
        </w:rPr>
      </w:pPr>
    </w:p>
    <w:p w:rsidR="004755A1" w:rsidRPr="00DE63C3" w:rsidRDefault="004755A1" w:rsidP="00DE63C3">
      <w:pPr>
        <w:jc w:val="right"/>
        <w:rPr>
          <w:rFonts w:ascii="Sylfaen" w:hAnsi="Sylfaen"/>
          <w:sz w:val="18"/>
          <w:szCs w:val="18"/>
        </w:rPr>
      </w:pPr>
    </w:p>
    <w:p w:rsidR="00452637" w:rsidRPr="00A315FA" w:rsidRDefault="00452637" w:rsidP="00452637">
      <w:pPr>
        <w:jc w:val="center"/>
        <w:rPr>
          <w:rFonts w:ascii="GHEA Grapalat" w:hAnsi="GHEA Grapalat"/>
          <w:b/>
          <w:sz w:val="20"/>
          <w:szCs w:val="20"/>
          <w:lang w:val="fr-FR"/>
        </w:rPr>
      </w:pPr>
      <w:r w:rsidRPr="00A315FA">
        <w:rPr>
          <w:rFonts w:ascii="GHEA Grapalat" w:hAnsi="GHEA Grapalat" w:cs="Sylfaen"/>
          <w:b/>
          <w:sz w:val="20"/>
          <w:szCs w:val="20"/>
          <w:lang w:val="fr-FR"/>
        </w:rPr>
        <w:t>ՀԱՄԱՅՆՔԱՅԻՆ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ԾԱՌԱՅՈՒԹՅԱՆ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ՊԱՇՏՈՆԻ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ԱՆՁՆԱԳԻՐ</w:t>
      </w:r>
    </w:p>
    <w:p w:rsidR="00452637" w:rsidRPr="00A315FA" w:rsidRDefault="00452637" w:rsidP="00452637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DE63C3" w:rsidRPr="00452637" w:rsidRDefault="00452637" w:rsidP="00452637">
      <w:pPr>
        <w:jc w:val="center"/>
        <w:rPr>
          <w:rFonts w:ascii="Sylfaen" w:hAnsi="Sylfaen"/>
          <w:sz w:val="18"/>
          <w:szCs w:val="18"/>
          <w:lang w:val="fr-FR"/>
        </w:rPr>
      </w:pPr>
      <w:r w:rsidRPr="00A315FA">
        <w:rPr>
          <w:rFonts w:ascii="GHEA Grapalat" w:hAnsi="GHEA Grapalat" w:cs="Sylfaen"/>
          <w:b/>
          <w:sz w:val="20"/>
          <w:szCs w:val="20"/>
          <w:lang w:val="hy-AM"/>
        </w:rPr>
        <w:t>ՀՀ ԿՈՏԱՅՔԻ ՄԱՐԶԻ ԾԱՂԿԱՁՈՐԻ  ՀԱՄԱՅՆՔԱՊԵՏԱՐԱՆԻ ԱՇԽԱՏԱԿԱԶՄԻ ՖԻՆԱՆՍԱՏՆՏԵՍԱԳԻՏԱԿԱՆ ԵԿԱՄՈՒՏՆԵՐԻ ՀԱՇՎԱՌՄԱՆ ԵՎ ՀԱՎԱՔԱԳՐՄԱՆ</w:t>
      </w:r>
      <w:r w:rsidRPr="00CB3766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452637">
        <w:rPr>
          <w:rFonts w:ascii="Sylfaen" w:hAnsi="Sylfaen" w:cs="Sylfaen"/>
          <w:sz w:val="18"/>
          <w:szCs w:val="18"/>
        </w:rPr>
        <w:t>ԲԱԺՆԻ</w:t>
      </w:r>
      <w:r w:rsidRPr="00452637">
        <w:rPr>
          <w:rFonts w:ascii="Sylfaen" w:hAnsi="Sylfaen" w:cs="Sylfaen"/>
          <w:sz w:val="18"/>
          <w:szCs w:val="18"/>
          <w:lang w:val="fr-FR"/>
        </w:rPr>
        <w:t xml:space="preserve">  </w:t>
      </w:r>
      <w:r w:rsidR="00BD5E17" w:rsidRPr="00452637">
        <w:rPr>
          <w:rFonts w:ascii="Sylfaen" w:hAnsi="Sylfaen"/>
          <w:sz w:val="18"/>
          <w:szCs w:val="18"/>
        </w:rPr>
        <w:t>ԱՌԱՋ</w:t>
      </w:r>
      <w:r w:rsidR="00DE63C3" w:rsidRPr="00452637">
        <w:rPr>
          <w:rFonts w:ascii="Sylfaen" w:hAnsi="Sylfaen" w:cs="Sylfaen"/>
          <w:sz w:val="18"/>
          <w:szCs w:val="18"/>
          <w:lang w:val="fr-FR"/>
        </w:rPr>
        <w:t>ԻՆ</w:t>
      </w:r>
      <w:r w:rsidR="00DE63C3" w:rsidRPr="00452637">
        <w:rPr>
          <w:rFonts w:ascii="Sylfaen" w:hAnsi="Sylfaen"/>
          <w:sz w:val="18"/>
          <w:szCs w:val="18"/>
          <w:lang w:val="fr-FR"/>
        </w:rPr>
        <w:t xml:space="preserve"> </w:t>
      </w:r>
      <w:r w:rsidR="00DE63C3" w:rsidRPr="00452637">
        <w:rPr>
          <w:rFonts w:ascii="Sylfaen" w:hAnsi="Sylfaen" w:cs="Sylfaen"/>
          <w:sz w:val="18"/>
          <w:szCs w:val="18"/>
          <w:lang w:val="fr-FR"/>
        </w:rPr>
        <w:t>ԿԱՐԳԻ</w:t>
      </w:r>
      <w:r w:rsidR="00DE63C3" w:rsidRPr="00452637">
        <w:rPr>
          <w:rFonts w:ascii="Sylfaen" w:hAnsi="Sylfaen"/>
          <w:sz w:val="18"/>
          <w:szCs w:val="18"/>
          <w:lang w:val="fr-FR"/>
        </w:rPr>
        <w:t xml:space="preserve"> </w:t>
      </w:r>
      <w:r w:rsidR="00DE63C3" w:rsidRPr="00452637">
        <w:rPr>
          <w:rFonts w:ascii="Sylfaen" w:hAnsi="Sylfaen" w:cs="Sylfaen"/>
          <w:sz w:val="18"/>
          <w:szCs w:val="18"/>
          <w:lang w:val="fr-FR"/>
        </w:rPr>
        <w:t>ՄԱՍՆԱԳԵՏԻ</w:t>
      </w:r>
    </w:p>
    <w:p w:rsidR="00DE63C3" w:rsidRPr="00452637" w:rsidRDefault="00DE63C3" w:rsidP="00DE63C3">
      <w:pPr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510988" w:rsidP="00DE63C3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 xml:space="preserve">3 . 2 - </w:t>
      </w:r>
      <w:r w:rsidR="00726C88">
        <w:rPr>
          <w:rFonts w:ascii="Sylfaen" w:hAnsi="Sylfaen"/>
          <w:sz w:val="18"/>
          <w:szCs w:val="18"/>
          <w:lang w:val="fr-FR"/>
        </w:rPr>
        <w:t>4</w:t>
      </w:r>
      <w:bookmarkStart w:id="0" w:name="_GoBack"/>
      <w:bookmarkEnd w:id="0"/>
      <w:r>
        <w:rPr>
          <w:rFonts w:ascii="Sylfaen" w:hAnsi="Sylfaen"/>
          <w:sz w:val="18"/>
          <w:szCs w:val="18"/>
          <w:lang w:val="fr-FR"/>
        </w:rPr>
        <w:t xml:space="preserve"> </w:t>
      </w:r>
    </w:p>
    <w:p w:rsidR="00DE63C3" w:rsidRPr="00C274B8" w:rsidRDefault="00DE63C3" w:rsidP="00DE63C3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DE63C3" w:rsidRPr="00C274B8" w:rsidRDefault="00DE63C3" w:rsidP="00DE63C3">
      <w:pPr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Կոտայքի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մարզի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Ծաղկաձորի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համայնքապետարանի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="0045263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452637" w:rsidRPr="00C274B8">
        <w:rPr>
          <w:rFonts w:ascii="Sylfaen" w:hAnsi="Sylfaen"/>
          <w:sz w:val="18"/>
          <w:szCs w:val="18"/>
          <w:lang w:val="fr-FR"/>
        </w:rPr>
        <w:t>(</w:t>
      </w:r>
      <w:r w:rsidR="00452637"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="00452637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452637" w:rsidRPr="00C274B8">
        <w:rPr>
          <w:rFonts w:ascii="Sylfaen" w:hAnsi="Sylfaen" w:cs="Sylfaen"/>
          <w:sz w:val="18"/>
          <w:szCs w:val="18"/>
          <w:lang w:val="fr-FR"/>
        </w:rPr>
        <w:t>աշխատակազմ</w:t>
      </w:r>
      <w:r w:rsidR="00452637" w:rsidRPr="00C274B8">
        <w:rPr>
          <w:rFonts w:ascii="Sylfaen" w:hAnsi="Sylfaen"/>
          <w:sz w:val="18"/>
          <w:szCs w:val="18"/>
          <w:lang w:val="fr-FR"/>
        </w:rPr>
        <w:t>)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hy-AM"/>
        </w:rPr>
        <w:t>ֆինանսատնտեսագիտական, եկամուտների հաշվառման և հավաքագրման</w:t>
      </w:r>
      <w:r w:rsidR="00510988" w:rsidRPr="00510988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բաժին</w:t>
      </w:r>
      <w:r w:rsidRPr="00C274B8">
        <w:rPr>
          <w:rFonts w:ascii="Sylfaen" w:hAnsi="Sylfaen"/>
          <w:sz w:val="18"/>
          <w:szCs w:val="18"/>
          <w:lang w:val="fr-FR"/>
        </w:rPr>
        <w:t>)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>`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2-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2F5BCB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2F5BCB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2F5BCB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2F5BCB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DE63C3" w:rsidRPr="00C274B8" w:rsidRDefault="00DE63C3" w:rsidP="00DE63C3">
      <w:pPr>
        <w:ind w:left="36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36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2.ԱՇ</w:t>
      </w:r>
      <w:r w:rsidRPr="00C274B8">
        <w:rPr>
          <w:rFonts w:ascii="Sylfaen" w:hAnsi="Sylfaen" w:cs="Sylfaen"/>
          <w:sz w:val="18"/>
          <w:szCs w:val="18"/>
          <w:lang w:val="fr-FR"/>
        </w:rPr>
        <w:t>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BF3BEB">
        <w:rPr>
          <w:rFonts w:ascii="Sylfaen" w:hAnsi="Sylfaen" w:cs="Sylfaen"/>
          <w:sz w:val="18"/>
          <w:szCs w:val="18"/>
          <w:lang w:val="fr-FR"/>
        </w:rPr>
        <w:t xml:space="preserve">բաժնի 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shd w:val="clear" w:color="auto" w:fill="FFFFFF"/>
        <w:ind w:left="360"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BF3BEB">
        <w:rPr>
          <w:rFonts w:ascii="Sylfaen" w:hAnsi="Sylfaen" w:cs="Sylfaen"/>
          <w:sz w:val="18"/>
          <w:szCs w:val="18"/>
          <w:lang w:val="fr-FR"/>
        </w:rPr>
        <w:t xml:space="preserve">առաջին կարգի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>`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>)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764A3C">
        <w:rPr>
          <w:rFonts w:ascii="Sylfaen" w:hAnsi="Sylfaen" w:cs="Sylfaen"/>
          <w:sz w:val="18"/>
          <w:szCs w:val="18"/>
          <w:lang w:val="fr-FR"/>
        </w:rPr>
        <w:t>կատարում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է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բաժնի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պետի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="00764A3C">
        <w:rPr>
          <w:rFonts w:ascii="Sylfaen" w:hAnsi="Sylfaen"/>
          <w:sz w:val="18"/>
          <w:szCs w:val="18"/>
          <w:lang w:val="fr-FR"/>
        </w:rPr>
        <w:t xml:space="preserve">, բաժնի գործավարությունը, </w:t>
      </w:r>
      <w:r w:rsidR="00764A3C">
        <w:rPr>
          <w:rFonts w:ascii="Sylfaen" w:hAnsi="Sylfaen" w:cs="Sylfaen"/>
          <w:sz w:val="18"/>
          <w:szCs w:val="18"/>
          <w:lang w:val="fr-FR"/>
        </w:rPr>
        <w:t>մասնակցում  է իրավաբանական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և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ֆիզիկական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անձանց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452637">
        <w:rPr>
          <w:rFonts w:ascii="Sylfaen" w:hAnsi="Sylfaen"/>
          <w:sz w:val="18"/>
          <w:szCs w:val="18"/>
          <w:lang w:val="fr-FR"/>
        </w:rPr>
        <w:t xml:space="preserve">գույքահարկի, հողի հարկի, անշարժ գույքի հարկի, </w:t>
      </w:r>
      <w:r w:rsidR="00764A3C">
        <w:rPr>
          <w:rFonts w:ascii="Sylfaen" w:hAnsi="Sylfaen" w:cs="Sylfaen"/>
          <w:sz w:val="18"/>
          <w:szCs w:val="18"/>
          <w:lang w:val="fr-FR"/>
        </w:rPr>
        <w:t>տեղական տուրքերի և վճարների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հավաքագրման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գործընթացին</w:t>
      </w:r>
      <w:r w:rsidR="00764A3C">
        <w:rPr>
          <w:rFonts w:ascii="Sylfaen" w:hAnsi="Sylfaen"/>
          <w:sz w:val="18"/>
          <w:szCs w:val="18"/>
          <w:lang w:val="fr-FR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3.</w:t>
      </w:r>
      <w:r w:rsidRPr="00C274B8">
        <w:rPr>
          <w:rFonts w:ascii="Sylfaen" w:hAnsi="Sylfaen" w:cs="Sylfaen"/>
          <w:sz w:val="18"/>
          <w:szCs w:val="18"/>
          <w:lang w:val="fr-FR"/>
        </w:rPr>
        <w:t>Ո</w:t>
      </w:r>
      <w:r w:rsidR="00777112">
        <w:rPr>
          <w:rFonts w:ascii="Sylfaen" w:hAnsi="Sylfaen" w:cs="Sylfaen"/>
          <w:sz w:val="18"/>
          <w:szCs w:val="18"/>
          <w:lang w:val="fr-FR"/>
        </w:rPr>
        <w:t>ՐՈ</w:t>
      </w:r>
      <w:r w:rsidRPr="00C274B8">
        <w:rPr>
          <w:rFonts w:ascii="Sylfaen" w:hAnsi="Sylfaen" w:cs="Sylfaen"/>
          <w:sz w:val="18"/>
          <w:szCs w:val="18"/>
          <w:lang w:val="fr-FR"/>
        </w:rPr>
        <w:t>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4.ՇՓ</w:t>
      </w:r>
      <w:r w:rsidRPr="00C274B8">
        <w:rPr>
          <w:rFonts w:ascii="Sylfaen" w:hAnsi="Sylfaen" w:cs="Sylfaen"/>
          <w:sz w:val="18"/>
          <w:szCs w:val="18"/>
          <w:lang w:val="fr-FR"/>
        </w:rPr>
        <w:t>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>`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/>
          <w:sz w:val="18"/>
          <w:szCs w:val="18"/>
          <w:lang w:val="fr-FR"/>
        </w:rPr>
        <w:t>..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lastRenderedPageBreak/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4755A1" w:rsidRPr="00764A3C" w:rsidRDefault="004755A1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6. </w:t>
      </w:r>
      <w:r w:rsidRPr="00C274B8">
        <w:rPr>
          <w:rFonts w:ascii="Sylfaen" w:hAnsi="Sylfaen" w:cs="Sylfaen"/>
          <w:sz w:val="18"/>
          <w:szCs w:val="18"/>
        </w:rPr>
        <w:t>ԳԻՏԵԼԻՔՆԵՐԸ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ՀՄՏՈՒԹՅՈՒՆՆԵՐԸ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</w:p>
    <w:p w:rsidR="00DE63C3" w:rsidRPr="00EE134C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</w:rPr>
      </w:pPr>
      <w:r w:rsidRPr="00EE134C">
        <w:rPr>
          <w:rFonts w:ascii="Sylfaen" w:hAnsi="Sylfaen"/>
          <w:sz w:val="18"/>
          <w:szCs w:val="18"/>
        </w:rPr>
        <w:t>1-</w:t>
      </w:r>
      <w:r w:rsidRPr="00EE134C">
        <w:rPr>
          <w:rFonts w:ascii="Sylfaen" w:hAnsi="Sylfaen" w:cs="Sylfaen"/>
          <w:sz w:val="18"/>
          <w:szCs w:val="18"/>
        </w:rPr>
        <w:t>կարգի</w:t>
      </w:r>
      <w:r w:rsidRPr="00EE134C">
        <w:rPr>
          <w:rFonts w:ascii="Sylfaen" w:hAnsi="Sylfaen"/>
          <w:sz w:val="18"/>
          <w:szCs w:val="18"/>
        </w:rPr>
        <w:t xml:space="preserve"> </w:t>
      </w:r>
      <w:r w:rsidRPr="00EE134C">
        <w:rPr>
          <w:rFonts w:ascii="Sylfaen" w:hAnsi="Sylfaen" w:cs="Sylfaen"/>
          <w:sz w:val="18"/>
          <w:szCs w:val="18"/>
        </w:rPr>
        <w:t>մասնագետը</w:t>
      </w:r>
      <w:r w:rsidRPr="00EE134C">
        <w:rPr>
          <w:rFonts w:ascii="Sylfaen" w:hAnsi="Sylfaen"/>
          <w:sz w:val="18"/>
          <w:szCs w:val="18"/>
        </w:rPr>
        <w:t>`</w:t>
      </w:r>
    </w:p>
    <w:p w:rsidR="00DE63C3" w:rsidRPr="00EE134C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EE134C">
        <w:rPr>
          <w:rFonts w:ascii="Sylfaen" w:hAnsi="Sylfaen" w:cs="Sylfaen"/>
          <w:sz w:val="18"/>
          <w:szCs w:val="18"/>
        </w:rPr>
        <w:t>ա</w:t>
      </w:r>
      <w:r w:rsidRPr="00EE134C">
        <w:rPr>
          <w:rFonts w:ascii="Sylfaen" w:hAnsi="Sylfaen"/>
          <w:sz w:val="18"/>
          <w:szCs w:val="18"/>
        </w:rPr>
        <w:t xml:space="preserve">) </w:t>
      </w:r>
      <w:r w:rsidRPr="00EE134C">
        <w:rPr>
          <w:rFonts w:ascii="Sylfaen" w:hAnsi="Sylfaen" w:cs="Sylfaen"/>
          <w:sz w:val="18"/>
          <w:szCs w:val="18"/>
        </w:rPr>
        <w:t>ունի</w:t>
      </w:r>
      <w:r w:rsidRPr="00EE134C">
        <w:rPr>
          <w:rFonts w:ascii="Sylfaen" w:hAnsi="Sylfaen"/>
          <w:sz w:val="18"/>
          <w:szCs w:val="18"/>
        </w:rPr>
        <w:t xml:space="preserve"> </w:t>
      </w:r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միջնակարգ կրթություն` առանց աշխատանքային ստաժի և փորձի.</w:t>
      </w:r>
    </w:p>
    <w:p w:rsidR="00DE63C3" w:rsidRPr="00EE134C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EE134C">
        <w:rPr>
          <w:rFonts w:ascii="Sylfaen" w:hAnsi="Sylfaen" w:cs="Sylfaen"/>
          <w:sz w:val="18"/>
          <w:szCs w:val="18"/>
        </w:rPr>
        <w:t>բ</w:t>
      </w:r>
      <w:r w:rsidRPr="00EE134C">
        <w:rPr>
          <w:rFonts w:ascii="Sylfaen" w:hAnsi="Sylfaen"/>
          <w:sz w:val="18"/>
          <w:szCs w:val="18"/>
        </w:rPr>
        <w:t xml:space="preserve">) </w:t>
      </w:r>
      <w:r w:rsidR="000818C5" w:rsidRPr="00EE134C">
        <w:rPr>
          <w:rFonts w:ascii="Sylfaen" w:hAnsi="Sylfaen" w:cs="Sylfaen"/>
          <w:sz w:val="18"/>
          <w:szCs w:val="18"/>
        </w:rPr>
        <w:t>ունի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EE134C" w:rsidRPr="00EE134C">
        <w:rPr>
          <w:rFonts w:ascii="Sylfaen" w:hAnsi="Sylfaen" w:cs="Sylfaen"/>
          <w:sz w:val="18"/>
          <w:szCs w:val="18"/>
        </w:rPr>
        <w:t xml:space="preserve">ՀՀ Սահմանադրության, 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ՀՀ </w:t>
      </w:r>
      <w:r w:rsidR="00452637">
        <w:rPr>
          <w:rFonts w:ascii="Sylfaen" w:hAnsi="Sylfaen"/>
          <w:sz w:val="18"/>
          <w:szCs w:val="18"/>
          <w:lang w:val="fr-FR"/>
        </w:rPr>
        <w:t>Հ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արկային օրենսգրքի, </w:t>
      </w:r>
      <w:r w:rsidR="000818C5" w:rsidRPr="00EE134C">
        <w:rPr>
          <w:rFonts w:ascii="Sylfaen" w:hAnsi="Sylfaen"/>
          <w:sz w:val="18"/>
          <w:szCs w:val="18"/>
        </w:rPr>
        <w:t>«</w:t>
      </w:r>
      <w:r w:rsidR="000818C5" w:rsidRPr="00EE134C">
        <w:rPr>
          <w:rFonts w:ascii="Sylfaen" w:hAnsi="Sylfaen" w:cs="Sylfaen"/>
          <w:sz w:val="18"/>
          <w:szCs w:val="18"/>
        </w:rPr>
        <w:t>Համայնքային</w:t>
      </w:r>
      <w:r w:rsidR="000818C5" w:rsidRPr="00EE134C">
        <w:rPr>
          <w:rFonts w:ascii="Sylfaen" w:hAnsi="Sylfaen"/>
          <w:sz w:val="18"/>
          <w:szCs w:val="18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ծառայության</w:t>
      </w:r>
      <w:r w:rsidR="000818C5" w:rsidRPr="00EE134C">
        <w:rPr>
          <w:rFonts w:ascii="Sylfaen" w:hAnsi="Sylfaen"/>
          <w:sz w:val="18"/>
          <w:szCs w:val="18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մասին</w:t>
      </w:r>
      <w:r w:rsidR="000818C5" w:rsidRPr="00EE134C">
        <w:rPr>
          <w:rFonts w:ascii="Sylfaen" w:hAnsi="Sylfaen" w:cs="Sylfaen"/>
          <w:sz w:val="18"/>
          <w:szCs w:val="18"/>
          <w:lang w:val="hy-AM"/>
        </w:rPr>
        <w:t>»</w:t>
      </w:r>
      <w:r w:rsidR="000818C5" w:rsidRPr="00EE134C">
        <w:rPr>
          <w:rFonts w:ascii="Sylfaen" w:hAnsi="Sylfaen"/>
          <w:sz w:val="18"/>
          <w:szCs w:val="18"/>
        </w:rPr>
        <w:t>, «</w:t>
      </w:r>
      <w:r w:rsidR="000818C5" w:rsidRPr="00EE134C">
        <w:rPr>
          <w:rFonts w:ascii="Sylfaen" w:hAnsi="Sylfaen" w:cs="Sylfaen"/>
          <w:sz w:val="18"/>
          <w:szCs w:val="18"/>
        </w:rPr>
        <w:t>Տեղական</w:t>
      </w:r>
      <w:r w:rsidR="000818C5" w:rsidRPr="00EE134C">
        <w:rPr>
          <w:rFonts w:ascii="Sylfaen" w:hAnsi="Sylfaen"/>
          <w:sz w:val="18"/>
          <w:szCs w:val="18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ինքնակառավարման</w:t>
      </w:r>
      <w:r w:rsidR="000818C5" w:rsidRPr="00EE134C">
        <w:rPr>
          <w:rFonts w:ascii="Sylfaen" w:hAnsi="Sylfaen"/>
          <w:sz w:val="18"/>
          <w:szCs w:val="18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մասին»</w:t>
      </w:r>
      <w:r w:rsidR="000818C5" w:rsidRPr="00EE134C">
        <w:rPr>
          <w:rFonts w:ascii="Sylfaen" w:hAnsi="Sylfaen"/>
          <w:sz w:val="18"/>
          <w:szCs w:val="18"/>
        </w:rPr>
        <w:t>, «</w:t>
      </w:r>
      <w:r w:rsidR="000818C5" w:rsidRPr="00EE134C">
        <w:rPr>
          <w:rFonts w:ascii="Sylfaen" w:hAnsi="Sylfaen" w:cs="Sylfaen"/>
          <w:sz w:val="18"/>
          <w:szCs w:val="18"/>
        </w:rPr>
        <w:t>Հանրային</w:t>
      </w:r>
      <w:r w:rsidR="000818C5" w:rsidRPr="00EE134C">
        <w:rPr>
          <w:rFonts w:ascii="Sylfaen" w:hAnsi="Sylfaen"/>
          <w:sz w:val="18"/>
          <w:szCs w:val="18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ծառայության</w:t>
      </w:r>
      <w:r w:rsidR="000818C5" w:rsidRPr="00EE134C">
        <w:rPr>
          <w:rFonts w:ascii="Sylfaen" w:hAnsi="Sylfaen"/>
          <w:sz w:val="18"/>
          <w:szCs w:val="18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մասին»</w:t>
      </w:r>
      <w:r w:rsidR="000818C5" w:rsidRPr="00EE134C">
        <w:rPr>
          <w:rFonts w:ascii="Sylfaen" w:hAnsi="Sylfaen"/>
          <w:sz w:val="18"/>
          <w:szCs w:val="18"/>
        </w:rPr>
        <w:t>, «Նորմատիվ ի</w:t>
      </w:r>
      <w:r w:rsidR="000818C5" w:rsidRPr="00EE134C">
        <w:rPr>
          <w:rFonts w:ascii="Sylfaen" w:hAnsi="Sylfaen" w:cs="Sylfaen"/>
          <w:sz w:val="18"/>
          <w:szCs w:val="18"/>
        </w:rPr>
        <w:t>րավական</w:t>
      </w:r>
      <w:r w:rsidR="000818C5" w:rsidRPr="00EE134C">
        <w:rPr>
          <w:rFonts w:ascii="Sylfaen" w:hAnsi="Sylfaen"/>
          <w:sz w:val="18"/>
          <w:szCs w:val="18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ակտերի</w:t>
      </w:r>
      <w:r w:rsidR="000818C5" w:rsidRPr="00EE134C">
        <w:rPr>
          <w:rFonts w:ascii="Sylfaen" w:hAnsi="Sylfaen"/>
          <w:sz w:val="18"/>
          <w:szCs w:val="18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մասին»</w:t>
      </w:r>
      <w:r w:rsidR="000818C5" w:rsidRPr="00EE134C">
        <w:rPr>
          <w:rFonts w:ascii="Sylfaen" w:hAnsi="Sylfaen"/>
          <w:sz w:val="18"/>
          <w:szCs w:val="18"/>
        </w:rPr>
        <w:t>, «</w:t>
      </w:r>
      <w:r w:rsidR="000818C5" w:rsidRPr="00EE134C">
        <w:rPr>
          <w:rFonts w:ascii="Sylfaen" w:hAnsi="Sylfaen" w:cs="Sylfaen"/>
          <w:sz w:val="18"/>
          <w:szCs w:val="18"/>
        </w:rPr>
        <w:t xml:space="preserve">Վարչարարության  հիմունքների և վարչական վարույթի </w:t>
      </w:r>
      <w:r w:rsidR="000818C5" w:rsidRPr="00EE134C">
        <w:rPr>
          <w:rFonts w:ascii="Sylfaen" w:hAnsi="Sylfaen"/>
          <w:sz w:val="18"/>
          <w:szCs w:val="18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մասին»</w:t>
      </w:r>
      <w:r w:rsidR="000818C5" w:rsidRPr="00EE134C">
        <w:rPr>
          <w:rFonts w:ascii="Sylfaen" w:hAnsi="Sylfaen"/>
          <w:sz w:val="18"/>
          <w:szCs w:val="18"/>
        </w:rPr>
        <w:t xml:space="preserve">  </w:t>
      </w:r>
      <w:r w:rsidR="000818C5" w:rsidRPr="00EE134C">
        <w:rPr>
          <w:rFonts w:ascii="Sylfaen" w:hAnsi="Sylfaen"/>
          <w:sz w:val="18"/>
          <w:szCs w:val="18"/>
          <w:lang w:val="fr-FR"/>
        </w:rPr>
        <w:t>«</w:t>
      </w:r>
      <w:r w:rsidR="000818C5" w:rsidRPr="00EE134C">
        <w:rPr>
          <w:rFonts w:ascii="Sylfaen" w:hAnsi="Sylfaen" w:cs="Sylfaen"/>
          <w:sz w:val="18"/>
          <w:szCs w:val="18"/>
        </w:rPr>
        <w:t>Տեղական տուրքերի և վճարների մասին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» </w:t>
      </w:r>
      <w:r w:rsidR="000818C5" w:rsidRPr="00EE134C">
        <w:rPr>
          <w:rFonts w:ascii="Sylfaen" w:hAnsi="Sylfaen" w:cs="Sylfaen"/>
          <w:sz w:val="18"/>
          <w:szCs w:val="18"/>
        </w:rPr>
        <w:t>օրենքների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, </w:t>
      </w:r>
      <w:r w:rsidR="000818C5" w:rsidRPr="00EE134C">
        <w:rPr>
          <w:rFonts w:ascii="Sylfaen" w:hAnsi="Sylfaen" w:cs="Sylfaen"/>
          <w:sz w:val="18"/>
          <w:szCs w:val="18"/>
        </w:rPr>
        <w:t>աշխատակազմի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կանոնադրության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և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իր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լիազորությունների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հետ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կապված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այլ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իրավական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ակտերի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անհրաժեշտ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իմացություն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, </w:t>
      </w:r>
      <w:r w:rsidR="000818C5" w:rsidRPr="00EE134C">
        <w:rPr>
          <w:rFonts w:ascii="Sylfaen" w:hAnsi="Sylfaen" w:cs="Sylfaen"/>
          <w:sz w:val="18"/>
          <w:szCs w:val="18"/>
        </w:rPr>
        <w:t>ինչպես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նաև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տրամաբանելու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, </w:t>
      </w:r>
      <w:r w:rsidR="000818C5" w:rsidRPr="00EE134C">
        <w:rPr>
          <w:rFonts w:ascii="Sylfaen" w:hAnsi="Sylfaen" w:cs="Sylfaen"/>
          <w:sz w:val="18"/>
          <w:szCs w:val="18"/>
        </w:rPr>
        <w:t>տարբեր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իրավիճակներում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կողմնորոշվելու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ունակություն</w:t>
      </w:r>
      <w:r w:rsidR="000818C5" w:rsidRPr="00EE134C">
        <w:rPr>
          <w:rFonts w:ascii="Sylfaen" w:hAnsi="Sylfaen"/>
          <w:sz w:val="18"/>
          <w:szCs w:val="18"/>
          <w:lang w:val="fr-FR"/>
        </w:rPr>
        <w:t>.</w:t>
      </w:r>
    </w:p>
    <w:p w:rsidR="00DE63C3" w:rsidRPr="00EE134C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EE134C">
        <w:rPr>
          <w:rFonts w:ascii="Sylfaen" w:hAnsi="Sylfaen" w:cs="Sylfaen"/>
          <w:sz w:val="18"/>
          <w:szCs w:val="18"/>
        </w:rPr>
        <w:t>գ</w:t>
      </w:r>
      <w:r w:rsidRPr="00EE134C">
        <w:rPr>
          <w:rFonts w:ascii="Sylfaen" w:hAnsi="Sylfaen"/>
          <w:sz w:val="18"/>
          <w:szCs w:val="18"/>
        </w:rPr>
        <w:t xml:space="preserve">) </w:t>
      </w:r>
      <w:r w:rsidRPr="00EE134C">
        <w:rPr>
          <w:rFonts w:ascii="Sylfaen" w:hAnsi="Sylfaen" w:cs="Sylfaen"/>
          <w:sz w:val="18"/>
          <w:szCs w:val="18"/>
        </w:rPr>
        <w:t>տիրապետում</w:t>
      </w:r>
      <w:r w:rsidRPr="00EE134C">
        <w:rPr>
          <w:rFonts w:ascii="Sylfaen" w:hAnsi="Sylfaen"/>
          <w:sz w:val="18"/>
          <w:szCs w:val="18"/>
        </w:rPr>
        <w:t xml:space="preserve"> </w:t>
      </w:r>
      <w:r w:rsidRPr="00EE134C">
        <w:rPr>
          <w:rFonts w:ascii="Sylfaen" w:hAnsi="Sylfaen" w:cs="Sylfaen"/>
          <w:sz w:val="18"/>
          <w:szCs w:val="18"/>
        </w:rPr>
        <w:t>է</w:t>
      </w:r>
      <w:r w:rsidRPr="00EE134C">
        <w:rPr>
          <w:rFonts w:ascii="Sylfaen" w:hAnsi="Sylfaen"/>
          <w:sz w:val="18"/>
          <w:szCs w:val="18"/>
        </w:rPr>
        <w:t xml:space="preserve"> </w:t>
      </w:r>
      <w:r w:rsidRPr="00EE134C">
        <w:rPr>
          <w:rFonts w:ascii="Sylfaen" w:hAnsi="Sylfaen" w:cs="Sylfaen"/>
          <w:sz w:val="18"/>
          <w:szCs w:val="18"/>
        </w:rPr>
        <w:t>անհրաժեշտ</w:t>
      </w:r>
      <w:r w:rsidRPr="00EE134C">
        <w:rPr>
          <w:rFonts w:ascii="Sylfaen" w:hAnsi="Sylfaen"/>
          <w:sz w:val="18"/>
          <w:szCs w:val="18"/>
        </w:rPr>
        <w:t xml:space="preserve"> </w:t>
      </w:r>
      <w:r w:rsidRPr="00EE134C">
        <w:rPr>
          <w:rFonts w:ascii="Sylfaen" w:hAnsi="Sylfaen" w:cs="Sylfaen"/>
          <w:sz w:val="18"/>
          <w:szCs w:val="18"/>
        </w:rPr>
        <w:t>տեղեկատվությանը</w:t>
      </w:r>
      <w:r w:rsidRPr="00EE134C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դ</w:t>
      </w:r>
      <w:r w:rsidRPr="00C274B8">
        <w:rPr>
          <w:rFonts w:ascii="Sylfaen" w:hAnsi="Sylfaen"/>
          <w:sz w:val="18"/>
          <w:szCs w:val="18"/>
        </w:rPr>
        <w:t xml:space="preserve">) </w:t>
      </w:r>
      <w:r w:rsidRPr="00C274B8">
        <w:rPr>
          <w:rFonts w:ascii="Sylfaen" w:hAnsi="Sylfaen" w:cs="Sylfaen"/>
          <w:sz w:val="18"/>
          <w:szCs w:val="18"/>
        </w:rPr>
        <w:t>ունի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համակարգչով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ժամանակակից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այլ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տեխնիկական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միջոցներով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աշխատելու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ունակություն</w:t>
      </w:r>
      <w:r w:rsidRPr="00C274B8">
        <w:rPr>
          <w:rFonts w:ascii="Sylfaen" w:hAnsi="Sylfaen" w:cs="Arial Armenian"/>
          <w:sz w:val="18"/>
          <w:szCs w:val="18"/>
        </w:rPr>
        <w:t>։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7. </w:t>
      </w:r>
      <w:r w:rsidRPr="00C274B8">
        <w:rPr>
          <w:rFonts w:ascii="Sylfaen" w:hAnsi="Sylfaen" w:cs="Sylfaen"/>
          <w:sz w:val="18"/>
          <w:szCs w:val="18"/>
        </w:rPr>
        <w:t>ԻՐԱՎՈՒՆՔՆԵՐԸ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ՊԱՐՏԱԿԱՆՈՒԹՅՈՒՆՆԵՐԸ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կարգի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մասնագետը</w:t>
      </w:r>
      <w:r w:rsidRPr="00C274B8">
        <w:rPr>
          <w:rFonts w:ascii="Sylfaen" w:hAnsi="Sylfaen"/>
          <w:sz w:val="18"/>
          <w:szCs w:val="18"/>
        </w:rPr>
        <w:t>`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ա</w:t>
      </w:r>
      <w:r w:rsidRPr="00C274B8">
        <w:rPr>
          <w:rFonts w:ascii="Sylfaen" w:hAnsi="Sylfaen"/>
          <w:sz w:val="18"/>
          <w:szCs w:val="18"/>
        </w:rPr>
        <w:t xml:space="preserve">) </w:t>
      </w:r>
      <w:r w:rsidRPr="00C274B8">
        <w:rPr>
          <w:rFonts w:ascii="Sylfaen" w:hAnsi="Sylfaen" w:cs="Sylfaen"/>
          <w:sz w:val="18"/>
          <w:szCs w:val="18"/>
        </w:rPr>
        <w:t>կատարում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բաժնի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պետի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հանձնարարությունները</w:t>
      </w:r>
      <w:r w:rsidRPr="00C274B8">
        <w:rPr>
          <w:rFonts w:ascii="Sylfaen" w:hAnsi="Sylfaen"/>
          <w:sz w:val="18"/>
          <w:szCs w:val="18"/>
        </w:rPr>
        <w:t>`</w:t>
      </w:r>
      <w:r w:rsidRPr="00C274B8">
        <w:rPr>
          <w:rFonts w:ascii="Sylfaen" w:hAnsi="Sylfaen" w:cs="Sylfaen"/>
          <w:sz w:val="18"/>
          <w:szCs w:val="18"/>
        </w:rPr>
        <w:t>ժամանակին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պատշաճ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որակով</w:t>
      </w:r>
      <w:r w:rsidRPr="00C274B8">
        <w:rPr>
          <w:rFonts w:ascii="Sylfaen" w:hAnsi="Sylfaen"/>
          <w:sz w:val="18"/>
          <w:szCs w:val="18"/>
        </w:rPr>
        <w:t>.</w:t>
      </w:r>
    </w:p>
    <w:p w:rsidR="00DE63C3" w:rsidRPr="00447F50" w:rsidRDefault="00DE63C3" w:rsidP="00447F50">
      <w:pPr>
        <w:ind w:left="720"/>
        <w:jc w:val="both"/>
        <w:rPr>
          <w:rFonts w:ascii="Sylfaen" w:hAnsi="Sylfaen" w:cs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բ</w:t>
      </w:r>
      <w:r w:rsidRPr="00C274B8">
        <w:rPr>
          <w:rFonts w:ascii="Sylfaen" w:hAnsi="Sylfaen"/>
          <w:sz w:val="18"/>
          <w:szCs w:val="18"/>
        </w:rPr>
        <w:t xml:space="preserve">) </w:t>
      </w:r>
      <w:r w:rsidR="00447F50">
        <w:rPr>
          <w:rFonts w:ascii="Sylfaen" w:hAnsi="Sylfaen" w:cs="Sylfaen"/>
          <w:sz w:val="18"/>
          <w:szCs w:val="18"/>
        </w:rPr>
        <w:t>իրականացնում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r w:rsidR="007C6818">
        <w:rPr>
          <w:rFonts w:ascii="Sylfaen" w:hAnsi="Sylfaen"/>
          <w:sz w:val="18"/>
          <w:szCs w:val="18"/>
        </w:rPr>
        <w:t>Աղավն</w:t>
      </w:r>
      <w:r w:rsidR="00452637">
        <w:rPr>
          <w:rFonts w:ascii="Sylfaen" w:hAnsi="Sylfaen" w:cs="Sylfaen"/>
          <w:sz w:val="18"/>
          <w:szCs w:val="18"/>
        </w:rPr>
        <w:t>աձոր գյուղի</w:t>
      </w:r>
      <w:r w:rsidRPr="00C274B8">
        <w:rPr>
          <w:rFonts w:ascii="Sylfaen" w:hAnsi="Sylfaen"/>
          <w:sz w:val="18"/>
          <w:szCs w:val="18"/>
        </w:rPr>
        <w:t xml:space="preserve"> </w:t>
      </w:r>
      <w:r w:rsidR="00452637">
        <w:rPr>
          <w:rFonts w:ascii="Sylfaen" w:hAnsi="Sylfaen" w:cs="Sylfaen"/>
          <w:sz w:val="18"/>
          <w:szCs w:val="18"/>
          <w:lang w:val="fr-FR"/>
        </w:rPr>
        <w:t>իրավաբանական</w:t>
      </w:r>
      <w:r w:rsidR="00452637">
        <w:rPr>
          <w:rFonts w:ascii="Sylfaen" w:hAnsi="Sylfaen"/>
          <w:sz w:val="18"/>
          <w:szCs w:val="18"/>
          <w:lang w:val="fr-FR"/>
        </w:rPr>
        <w:t xml:space="preserve"> </w:t>
      </w:r>
      <w:r w:rsidR="00452637">
        <w:rPr>
          <w:rFonts w:ascii="Sylfaen" w:hAnsi="Sylfaen" w:cs="Sylfaen"/>
          <w:sz w:val="18"/>
          <w:szCs w:val="18"/>
          <w:lang w:val="fr-FR"/>
        </w:rPr>
        <w:t>և</w:t>
      </w:r>
      <w:r w:rsidR="00452637">
        <w:rPr>
          <w:rFonts w:ascii="Sylfaen" w:hAnsi="Sylfaen"/>
          <w:sz w:val="18"/>
          <w:szCs w:val="18"/>
          <w:lang w:val="fr-FR"/>
        </w:rPr>
        <w:t xml:space="preserve"> </w:t>
      </w:r>
      <w:r w:rsidR="00452637">
        <w:rPr>
          <w:rFonts w:ascii="Sylfaen" w:hAnsi="Sylfaen" w:cs="Sylfaen"/>
          <w:sz w:val="18"/>
          <w:szCs w:val="18"/>
          <w:lang w:val="fr-FR"/>
        </w:rPr>
        <w:t>ֆիզիկական</w:t>
      </w:r>
      <w:r w:rsidR="00452637">
        <w:rPr>
          <w:rFonts w:ascii="Sylfaen" w:hAnsi="Sylfaen"/>
          <w:sz w:val="18"/>
          <w:szCs w:val="18"/>
          <w:lang w:val="fr-FR"/>
        </w:rPr>
        <w:t xml:space="preserve"> </w:t>
      </w:r>
      <w:r w:rsidR="00452637">
        <w:rPr>
          <w:rFonts w:ascii="Sylfaen" w:hAnsi="Sylfaen" w:cs="Sylfaen"/>
          <w:sz w:val="18"/>
          <w:szCs w:val="18"/>
          <w:lang w:val="fr-FR"/>
        </w:rPr>
        <w:t>անձանց</w:t>
      </w:r>
      <w:r w:rsidR="00452637">
        <w:rPr>
          <w:rFonts w:ascii="Sylfaen" w:hAnsi="Sylfaen"/>
          <w:sz w:val="18"/>
          <w:szCs w:val="18"/>
          <w:lang w:val="fr-FR"/>
        </w:rPr>
        <w:t xml:space="preserve"> </w:t>
      </w:r>
      <w:r w:rsidR="00561B8C">
        <w:rPr>
          <w:rFonts w:ascii="Sylfaen" w:hAnsi="Sylfaen"/>
          <w:sz w:val="18"/>
          <w:szCs w:val="18"/>
          <w:lang w:val="fr-FR"/>
        </w:rPr>
        <w:t xml:space="preserve">գույքահարկի, հողի հարկի, անշարժ գույքի հարկի, հաշվառումը, մուտքագրում և </w:t>
      </w:r>
      <w:r w:rsidR="00561B8C">
        <w:rPr>
          <w:rFonts w:ascii="Sylfaen" w:hAnsi="Sylfaen" w:cs="Sylfaen"/>
          <w:sz w:val="18"/>
          <w:szCs w:val="18"/>
          <w:lang w:val="fr-FR"/>
        </w:rPr>
        <w:t>հավաքագրումը</w:t>
      </w:r>
      <w:r w:rsidR="00447F50">
        <w:rPr>
          <w:rFonts w:ascii="Sylfaen" w:hAnsi="Sylfaen" w:cs="Sylfaen"/>
          <w:sz w:val="18"/>
          <w:szCs w:val="18"/>
          <w:lang w:val="fr-FR"/>
        </w:rPr>
        <w:t>,</w:t>
      </w:r>
      <w:r w:rsidR="00447F50" w:rsidRPr="00447F50">
        <w:rPr>
          <w:rFonts w:ascii="Arial LatArm" w:hAnsi="Arial LatArm"/>
          <w:sz w:val="20"/>
          <w:lang w:val="az-Cyrl-AZ"/>
        </w:rPr>
        <w:t xml:space="preserve"> </w:t>
      </w:r>
      <w:r w:rsidR="00447F50">
        <w:rPr>
          <w:rFonts w:ascii="Arial LatArm" w:hAnsi="Arial LatArm"/>
          <w:sz w:val="20"/>
          <w:lang w:val="az-Cyrl-AZ"/>
        </w:rPr>
        <w:t xml:space="preserve">ÇÝãå»ë Ý³¨ ¹ñ³Ù³ñÏÕ³ÛÇÝ ·áñÍ³éÝáõÃÛáõÝ` Ï³ÝËÇÏ ¹ñ³ÙÇ Ùáõïù³ñáõÙ </w:t>
      </w:r>
      <w:r w:rsidR="00447F50">
        <w:rPr>
          <w:rFonts w:ascii="Sylfaen" w:hAnsi="Sylfaen"/>
          <w:sz w:val="20"/>
          <w:lang w:val="az-Cyrl-AZ"/>
        </w:rPr>
        <w:t xml:space="preserve">և </w:t>
      </w:r>
      <w:r w:rsidR="00447F50">
        <w:rPr>
          <w:rFonts w:ascii="Arial LatArm" w:hAnsi="Arial LatArm"/>
          <w:sz w:val="20"/>
          <w:lang w:val="az-Cyrl-AZ"/>
        </w:rPr>
        <w:t xml:space="preserve"> »Éù³·ñáõÙ</w:t>
      </w:r>
      <w:r w:rsidR="00447F50">
        <w:rPr>
          <w:rFonts w:ascii="Arial LatArm" w:hAnsi="Arial LatArm"/>
          <w:sz w:val="20"/>
          <w:lang w:val="fr-FR"/>
        </w:rPr>
        <w:t xml:space="preserve"> </w:t>
      </w:r>
      <w:r w:rsidR="00447F50">
        <w:rPr>
          <w:rFonts w:ascii="Sylfaen" w:hAnsi="Sylfaen" w:cs="Sylfaen"/>
          <w:sz w:val="20"/>
        </w:rPr>
        <w:t>դրամակղ</w:t>
      </w:r>
      <w:r w:rsidR="00447F50">
        <w:rPr>
          <w:rFonts w:ascii="Arial LatArm" w:hAnsi="Arial LatArm" w:cs="Sylfaen"/>
          <w:sz w:val="20"/>
          <w:lang w:val="fr-FR"/>
        </w:rPr>
        <w:t>: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գ</w:t>
      </w:r>
      <w:r w:rsidRPr="00C274B8">
        <w:rPr>
          <w:rFonts w:ascii="Sylfaen" w:hAnsi="Sylfaen"/>
          <w:sz w:val="18"/>
          <w:szCs w:val="18"/>
        </w:rPr>
        <w:t xml:space="preserve">)  </w:t>
      </w:r>
      <w:r w:rsidRPr="00C274B8">
        <w:rPr>
          <w:rFonts w:ascii="Sylfaen" w:hAnsi="Sylfaen" w:cs="Sylfaen"/>
          <w:sz w:val="18"/>
          <w:szCs w:val="18"/>
        </w:rPr>
        <w:t>հետևում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բաժնի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պետի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հանձնարարականների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համապատասխան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ժամկետներում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կատարման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ընթացքին</w:t>
      </w:r>
      <w:r w:rsidRPr="00C274B8">
        <w:rPr>
          <w:rFonts w:ascii="Sylfaen" w:hAnsi="Sylfaen"/>
          <w:sz w:val="18"/>
          <w:szCs w:val="18"/>
        </w:rPr>
        <w:t xml:space="preserve">, </w:t>
      </w:r>
      <w:r w:rsidRPr="00C274B8">
        <w:rPr>
          <w:rFonts w:ascii="Sylfaen" w:hAnsi="Sylfaen" w:cs="Sylfaen"/>
          <w:sz w:val="18"/>
          <w:szCs w:val="18"/>
        </w:rPr>
        <w:t>որոնց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արդյունքների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մասին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զեկուցում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բաժնի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պետին</w:t>
      </w:r>
      <w:r w:rsidRPr="00C274B8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դ</w:t>
      </w:r>
      <w:r w:rsidRPr="00C274B8">
        <w:rPr>
          <w:rFonts w:ascii="Sylfaen" w:hAnsi="Sylfaen"/>
          <w:sz w:val="18"/>
          <w:szCs w:val="18"/>
        </w:rPr>
        <w:t xml:space="preserve">) </w:t>
      </w:r>
      <w:r w:rsidRPr="00C274B8">
        <w:rPr>
          <w:rFonts w:ascii="Sylfaen" w:hAnsi="Sylfaen" w:cs="Sylfaen"/>
          <w:sz w:val="18"/>
          <w:szCs w:val="18"/>
        </w:rPr>
        <w:t>բաժնի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պետին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ներկայացնում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իր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աշխատանքային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ծրագրերը</w:t>
      </w:r>
      <w:r w:rsidRPr="00C274B8">
        <w:rPr>
          <w:rFonts w:ascii="Sylfaen" w:hAnsi="Sylfaen"/>
          <w:sz w:val="18"/>
          <w:szCs w:val="18"/>
        </w:rPr>
        <w:t xml:space="preserve">, </w:t>
      </w:r>
      <w:r w:rsidRPr="00C274B8">
        <w:rPr>
          <w:rFonts w:ascii="Sylfaen" w:hAnsi="Sylfaen" w:cs="Sylfaen"/>
          <w:sz w:val="18"/>
          <w:szCs w:val="18"/>
        </w:rPr>
        <w:t>անհրաժեշտության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դեպքում</w:t>
      </w:r>
      <w:r w:rsidRPr="00C274B8">
        <w:rPr>
          <w:rFonts w:ascii="Sylfaen" w:hAnsi="Sylfaen"/>
          <w:sz w:val="18"/>
          <w:szCs w:val="18"/>
        </w:rPr>
        <w:t xml:space="preserve">, </w:t>
      </w:r>
      <w:r w:rsidRPr="00C274B8">
        <w:rPr>
          <w:rFonts w:ascii="Sylfaen" w:hAnsi="Sylfaen" w:cs="Sylfaen"/>
          <w:sz w:val="18"/>
          <w:szCs w:val="18"/>
        </w:rPr>
        <w:t>իր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լիազորությունների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սահմաններում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նախապատրաստում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առաջարկություններ</w:t>
      </w:r>
      <w:r w:rsidRPr="00C274B8">
        <w:rPr>
          <w:rFonts w:ascii="Sylfaen" w:hAnsi="Sylfaen"/>
          <w:sz w:val="18"/>
          <w:szCs w:val="18"/>
        </w:rPr>
        <w:t xml:space="preserve">, </w:t>
      </w:r>
      <w:r w:rsidRPr="00C274B8">
        <w:rPr>
          <w:rFonts w:ascii="Sylfaen" w:hAnsi="Sylfaen" w:cs="Sylfaen"/>
          <w:sz w:val="18"/>
          <w:szCs w:val="18"/>
        </w:rPr>
        <w:t>տեղեկանքներ</w:t>
      </w:r>
      <w:r w:rsidRPr="00C274B8">
        <w:rPr>
          <w:rFonts w:ascii="Sylfaen" w:hAnsi="Sylfaen"/>
          <w:sz w:val="18"/>
          <w:szCs w:val="18"/>
        </w:rPr>
        <w:t xml:space="preserve">, </w:t>
      </w:r>
      <w:r w:rsidRPr="00C274B8">
        <w:rPr>
          <w:rFonts w:ascii="Sylfaen" w:hAnsi="Sylfaen" w:cs="Sylfaen"/>
          <w:sz w:val="18"/>
          <w:szCs w:val="18"/>
        </w:rPr>
        <w:t>հաշվետվություններ</w:t>
      </w:r>
      <w:r w:rsidRPr="00C274B8">
        <w:rPr>
          <w:rFonts w:ascii="Sylfaen" w:hAnsi="Sylfaen"/>
          <w:sz w:val="18"/>
          <w:szCs w:val="18"/>
        </w:rPr>
        <w:t xml:space="preserve">, </w:t>
      </w:r>
      <w:r w:rsidRPr="00C274B8">
        <w:rPr>
          <w:rFonts w:ascii="Sylfaen" w:hAnsi="Sylfaen" w:cs="Sylfaen"/>
          <w:sz w:val="18"/>
          <w:szCs w:val="18"/>
        </w:rPr>
        <w:t>միջնորդագրեր</w:t>
      </w:r>
      <w:r w:rsidRPr="00C274B8">
        <w:rPr>
          <w:rFonts w:ascii="Sylfaen" w:hAnsi="Sylfaen"/>
          <w:sz w:val="18"/>
          <w:szCs w:val="18"/>
        </w:rPr>
        <w:t xml:space="preserve">, </w:t>
      </w:r>
      <w:r w:rsidRPr="00C274B8">
        <w:rPr>
          <w:rFonts w:ascii="Sylfaen" w:hAnsi="Sylfaen" w:cs="Sylfaen"/>
          <w:sz w:val="18"/>
          <w:szCs w:val="18"/>
        </w:rPr>
        <w:t>զեկուցագրեր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այլ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գրություններ</w:t>
      </w:r>
      <w:r w:rsidRPr="00C274B8">
        <w:rPr>
          <w:rFonts w:ascii="Sylfaen" w:hAnsi="Sylfaen"/>
          <w:sz w:val="18"/>
          <w:szCs w:val="18"/>
        </w:rPr>
        <w:t>..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զ</w:t>
      </w:r>
      <w:r w:rsidRPr="00C274B8">
        <w:rPr>
          <w:rFonts w:ascii="Sylfaen" w:hAnsi="Sylfaen"/>
          <w:sz w:val="18"/>
          <w:szCs w:val="18"/>
        </w:rPr>
        <w:t xml:space="preserve">) </w:t>
      </w:r>
      <w:r w:rsidRPr="00C274B8">
        <w:rPr>
          <w:rFonts w:ascii="Sylfaen" w:hAnsi="Sylfaen" w:cs="Sylfaen"/>
          <w:sz w:val="18"/>
          <w:szCs w:val="18"/>
        </w:rPr>
        <w:t>բաժնի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պետի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հանձնարարությամբ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իրականացնում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</w:rPr>
        <w:t>աշխատակազմի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առջև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դրված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գործառույթներից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խնդիրներից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բխող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իրավական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ակտերի</w:t>
      </w:r>
      <w:r w:rsidRPr="00C274B8">
        <w:rPr>
          <w:rFonts w:ascii="Sylfaen" w:hAnsi="Sylfaen"/>
          <w:sz w:val="18"/>
          <w:szCs w:val="18"/>
        </w:rPr>
        <w:t xml:space="preserve">, </w:t>
      </w:r>
      <w:r w:rsidRPr="00C274B8">
        <w:rPr>
          <w:rFonts w:ascii="Sylfaen" w:hAnsi="Sylfaen" w:cs="Sylfaen"/>
          <w:sz w:val="18"/>
          <w:szCs w:val="18"/>
        </w:rPr>
        <w:t>առաջարկությունների</w:t>
      </w:r>
      <w:r w:rsidRPr="00C274B8">
        <w:rPr>
          <w:rFonts w:ascii="Sylfaen" w:hAnsi="Sylfaen"/>
          <w:sz w:val="18"/>
          <w:szCs w:val="18"/>
        </w:rPr>
        <w:t xml:space="preserve">, </w:t>
      </w:r>
      <w:r w:rsidRPr="00C274B8">
        <w:rPr>
          <w:rFonts w:ascii="Sylfaen" w:hAnsi="Sylfaen" w:cs="Sylfaen"/>
          <w:sz w:val="18"/>
          <w:szCs w:val="18"/>
        </w:rPr>
        <w:t>եզրակացությունների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այլ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փասթաթղթերի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պահպանության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արխիվացման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աշխատանքները</w:t>
      </w:r>
      <w:r w:rsidRPr="00C274B8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) </w:t>
      </w:r>
      <w:r w:rsidRPr="00C274B8">
        <w:rPr>
          <w:rFonts w:ascii="Sylfaen" w:hAnsi="Sylfaen" w:cs="Sylfaen"/>
          <w:sz w:val="18"/>
          <w:szCs w:val="18"/>
        </w:rPr>
        <w:t>բաժնի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պետի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հանձնարարությամբ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մասնակցում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</w:rPr>
        <w:t>աշխատակազմի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աշխատանքային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ծրագրերի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մշակման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աշխատանքներին</w:t>
      </w:r>
      <w:r w:rsidRPr="00C274B8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ը</w:t>
      </w:r>
      <w:r w:rsidRPr="00C274B8">
        <w:rPr>
          <w:rFonts w:ascii="Sylfaen" w:hAnsi="Sylfaen"/>
          <w:sz w:val="18"/>
          <w:szCs w:val="18"/>
        </w:rPr>
        <w:t xml:space="preserve">) </w:t>
      </w:r>
      <w:r w:rsidRPr="00C274B8">
        <w:rPr>
          <w:rFonts w:ascii="Sylfaen" w:hAnsi="Sylfaen" w:cs="Sylfaen"/>
          <w:sz w:val="18"/>
          <w:szCs w:val="18"/>
        </w:rPr>
        <w:t>իրականացնում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սույն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պաշտոնի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անձնագրով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սահմանված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այլ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լիազորություններ</w:t>
      </w:r>
      <w:r w:rsidRPr="00C274B8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կարգի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մասնագետն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ունի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Օրենքով</w:t>
      </w:r>
      <w:r w:rsidRPr="00C274B8">
        <w:rPr>
          <w:rFonts w:ascii="Sylfaen" w:hAnsi="Sylfaen"/>
          <w:sz w:val="18"/>
          <w:szCs w:val="18"/>
        </w:rPr>
        <w:t xml:space="preserve">, </w:t>
      </w:r>
      <w:r w:rsidRPr="00C274B8">
        <w:rPr>
          <w:rFonts w:ascii="Sylfaen" w:hAnsi="Sylfaen" w:cs="Sylfaen"/>
          <w:sz w:val="18"/>
          <w:szCs w:val="18"/>
        </w:rPr>
        <w:t>իրավական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այլ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ակտերով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նախատեսված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այլ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իրավունքներ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կրում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այդ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ակտերով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նախատեսված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այլ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պարտականություններ</w:t>
      </w:r>
      <w:r w:rsidRPr="00C274B8">
        <w:rPr>
          <w:rFonts w:ascii="Sylfaen" w:hAnsi="Sylfaen" w:cs="Arial Armenian"/>
          <w:sz w:val="18"/>
          <w:szCs w:val="18"/>
        </w:rPr>
        <w:t>։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ind w:left="90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8.</w:t>
      </w:r>
      <w:r w:rsidRPr="00C274B8">
        <w:rPr>
          <w:rFonts w:ascii="Sylfaen" w:hAnsi="Sylfaen" w:cs="Sylfaen"/>
          <w:sz w:val="18"/>
          <w:szCs w:val="18"/>
        </w:rPr>
        <w:t>ՀԱՄԱՅՆՔԱՅԻՆ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ԾԱՌԱՅՈՒԹՅԱՆ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ԴԱՍԱՅԻՆ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ԱՍՏԻՃԱՆԸ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կարգի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մասնագետին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Օրենքով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սահմանված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կարգով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շնորհվում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Հայաստանի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Հանրապետության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համայնքային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ծառայության</w:t>
      </w:r>
      <w:r w:rsidRPr="00C274B8">
        <w:rPr>
          <w:rFonts w:ascii="Sylfaen" w:hAnsi="Sylfaen"/>
          <w:sz w:val="18"/>
          <w:szCs w:val="18"/>
        </w:rPr>
        <w:t xml:space="preserve"> 2-</w:t>
      </w:r>
      <w:r w:rsidRPr="00C274B8">
        <w:rPr>
          <w:rFonts w:ascii="Sylfaen" w:hAnsi="Sylfaen" w:cs="Sylfaen"/>
          <w:sz w:val="18"/>
          <w:szCs w:val="18"/>
        </w:rPr>
        <w:t>րդ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դասի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կրտսեր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ծառայողի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դասային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աստիճան</w:t>
      </w:r>
      <w:r w:rsidRPr="00C274B8">
        <w:rPr>
          <w:rFonts w:ascii="Sylfaen" w:hAnsi="Sylfaen" w:cs="Arial Armenian"/>
          <w:sz w:val="18"/>
          <w:szCs w:val="18"/>
        </w:rPr>
        <w:t>։</w:t>
      </w:r>
      <w:r w:rsidRPr="00C274B8">
        <w:rPr>
          <w:rFonts w:ascii="Sylfaen" w:hAnsi="Sylfaen"/>
          <w:sz w:val="18"/>
          <w:szCs w:val="18"/>
        </w:rPr>
        <w:t xml:space="preserve"> </w:t>
      </w:r>
    </w:p>
    <w:p w:rsidR="00DE63C3" w:rsidRPr="00C274B8" w:rsidRDefault="00DE63C3" w:rsidP="00DE63C3">
      <w:pPr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jc w:val="both"/>
        <w:rPr>
          <w:rFonts w:ascii="Sylfaen" w:hAnsi="Sylfaen"/>
          <w:sz w:val="18"/>
          <w:szCs w:val="18"/>
        </w:rPr>
      </w:pPr>
    </w:p>
    <w:p w:rsidR="00464D0C" w:rsidRPr="00DE63C3" w:rsidRDefault="00464D0C" w:rsidP="00DE63C3"/>
    <w:sectPr w:rsidR="00464D0C" w:rsidRPr="00DE63C3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 Unicode MS"/>
    <w:charset w:val="00"/>
    <w:family w:val="swiss"/>
    <w:pitch w:val="variable"/>
    <w:sig w:usb0="800006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4741"/>
    <w:multiLevelType w:val="hybridMultilevel"/>
    <w:tmpl w:val="03A07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2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4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38665BC"/>
    <w:multiLevelType w:val="hybridMultilevel"/>
    <w:tmpl w:val="3BE2CB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B671756"/>
    <w:multiLevelType w:val="hybridMultilevel"/>
    <w:tmpl w:val="99AA9B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4113B6"/>
    <w:multiLevelType w:val="hybridMultilevel"/>
    <w:tmpl w:val="7F1CD5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12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6"/>
  </w:num>
  <w:num w:numId="5">
    <w:abstractNumId w:val="12"/>
  </w:num>
  <w:num w:numId="6">
    <w:abstractNumId w:val="1"/>
  </w:num>
  <w:num w:numId="7">
    <w:abstractNumId w:val="8"/>
  </w:num>
  <w:num w:numId="8">
    <w:abstractNumId w:val="7"/>
  </w:num>
  <w:num w:numId="9">
    <w:abstractNumId w:val="4"/>
  </w:num>
  <w:num w:numId="10">
    <w:abstractNumId w:val="0"/>
  </w:num>
  <w:num w:numId="11">
    <w:abstractNumId w:val="5"/>
  </w:num>
  <w:num w:numId="12">
    <w:abstractNumId w:val="10"/>
  </w:num>
  <w:num w:numId="1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11081"/>
    <w:rsid w:val="00031628"/>
    <w:rsid w:val="00070790"/>
    <w:rsid w:val="000818C5"/>
    <w:rsid w:val="000A2BFB"/>
    <w:rsid w:val="000A7A4E"/>
    <w:rsid w:val="00130C7E"/>
    <w:rsid w:val="0016075E"/>
    <w:rsid w:val="00176219"/>
    <w:rsid w:val="001E601B"/>
    <w:rsid w:val="00200E02"/>
    <w:rsid w:val="002B7BC3"/>
    <w:rsid w:val="002E6A06"/>
    <w:rsid w:val="002F5BCB"/>
    <w:rsid w:val="00334ACA"/>
    <w:rsid w:val="00366284"/>
    <w:rsid w:val="00423320"/>
    <w:rsid w:val="004460D2"/>
    <w:rsid w:val="00447F50"/>
    <w:rsid w:val="00452637"/>
    <w:rsid w:val="00464D0C"/>
    <w:rsid w:val="004755A1"/>
    <w:rsid w:val="00476A1A"/>
    <w:rsid w:val="004C55B0"/>
    <w:rsid w:val="00502048"/>
    <w:rsid w:val="00510988"/>
    <w:rsid w:val="00561B8C"/>
    <w:rsid w:val="00572087"/>
    <w:rsid w:val="005E3190"/>
    <w:rsid w:val="00632910"/>
    <w:rsid w:val="00635877"/>
    <w:rsid w:val="00671FC4"/>
    <w:rsid w:val="006741E8"/>
    <w:rsid w:val="006B72B2"/>
    <w:rsid w:val="006E43D4"/>
    <w:rsid w:val="006E6B31"/>
    <w:rsid w:val="00701D2F"/>
    <w:rsid w:val="00726C88"/>
    <w:rsid w:val="00731CFC"/>
    <w:rsid w:val="00764A3C"/>
    <w:rsid w:val="00777112"/>
    <w:rsid w:val="007C1AAE"/>
    <w:rsid w:val="007C6818"/>
    <w:rsid w:val="007D3A85"/>
    <w:rsid w:val="007D72C0"/>
    <w:rsid w:val="00806A15"/>
    <w:rsid w:val="00825E46"/>
    <w:rsid w:val="00893BAE"/>
    <w:rsid w:val="008D6A93"/>
    <w:rsid w:val="0095014B"/>
    <w:rsid w:val="009B247F"/>
    <w:rsid w:val="009D3236"/>
    <w:rsid w:val="00A04EB7"/>
    <w:rsid w:val="00A33B18"/>
    <w:rsid w:val="00A53923"/>
    <w:rsid w:val="00A5555F"/>
    <w:rsid w:val="00AC74A6"/>
    <w:rsid w:val="00AF3AA0"/>
    <w:rsid w:val="00B045FE"/>
    <w:rsid w:val="00B13336"/>
    <w:rsid w:val="00B30C1E"/>
    <w:rsid w:val="00B30E09"/>
    <w:rsid w:val="00BD5E17"/>
    <w:rsid w:val="00BF3BEB"/>
    <w:rsid w:val="00C062A8"/>
    <w:rsid w:val="00C11A5A"/>
    <w:rsid w:val="00C507DA"/>
    <w:rsid w:val="00CC4CD6"/>
    <w:rsid w:val="00D15AFA"/>
    <w:rsid w:val="00D41078"/>
    <w:rsid w:val="00DE63C3"/>
    <w:rsid w:val="00E5430B"/>
    <w:rsid w:val="00E5450C"/>
    <w:rsid w:val="00E57E01"/>
    <w:rsid w:val="00E67CF8"/>
    <w:rsid w:val="00E86385"/>
    <w:rsid w:val="00E87837"/>
    <w:rsid w:val="00EC5892"/>
    <w:rsid w:val="00EE134C"/>
    <w:rsid w:val="00F02889"/>
    <w:rsid w:val="00F1353C"/>
    <w:rsid w:val="00F145DD"/>
    <w:rsid w:val="00F8721C"/>
    <w:rsid w:val="00FB0124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Title"/>
    <w:basedOn w:val="a"/>
    <w:link w:val="a7"/>
    <w:qFormat/>
    <w:rsid w:val="00452637"/>
    <w:pPr>
      <w:jc w:val="center"/>
    </w:pPr>
    <w:rPr>
      <w:rFonts w:ascii="Agg_Book2" w:hAnsi="Agg_Book2"/>
      <w:sz w:val="32"/>
    </w:rPr>
  </w:style>
  <w:style w:type="character" w:customStyle="1" w:styleId="a7">
    <w:name w:val="Название Знак"/>
    <w:basedOn w:val="a0"/>
    <w:link w:val="a6"/>
    <w:rsid w:val="00452637"/>
    <w:rPr>
      <w:rFonts w:ascii="Agg_Book2" w:hAnsi="Agg_Book2"/>
      <w:sz w:val="32"/>
      <w:szCs w:val="24"/>
      <w:lang w:val="en-US" w:eastAsia="en-US"/>
    </w:rPr>
  </w:style>
  <w:style w:type="paragraph" w:styleId="a8">
    <w:name w:val="Balloon Text"/>
    <w:basedOn w:val="a"/>
    <w:link w:val="a9"/>
    <w:rsid w:val="00A33B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33B18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C9F487-62B3-4F62-A60E-72823377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22</cp:revision>
  <cp:lastPrinted>2022-02-18T13:31:00Z</cp:lastPrinted>
  <dcterms:created xsi:type="dcterms:W3CDTF">2022-01-04T10:53:00Z</dcterms:created>
  <dcterms:modified xsi:type="dcterms:W3CDTF">2022-02-22T07:02:00Z</dcterms:modified>
</cp:coreProperties>
</file>